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7B45" w14:textId="761BFC35" w:rsidR="00975A7A" w:rsidRPr="00975A7A" w:rsidRDefault="007C0F8A" w:rsidP="00975A7A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bookmarkStart w:id="0" w:name="_GoBack"/>
      <w:r w:rsidRPr="00975A7A">
        <w:rPr>
          <w:rFonts w:ascii="Calibri" w:hAnsi="Calibri" w:cs="Calibri"/>
          <w:b/>
          <w:sz w:val="32"/>
        </w:rPr>
        <w:t xml:space="preserve">EDITAL </w:t>
      </w:r>
      <w:bookmarkEnd w:id="0"/>
      <w:r w:rsidR="00CE56AD">
        <w:rPr>
          <w:rFonts w:ascii="Calibri" w:hAnsi="Calibri" w:cs="Calibri"/>
          <w:b/>
          <w:sz w:val="32"/>
        </w:rPr>
        <w:t>1</w:t>
      </w:r>
      <w:r w:rsidR="001852B5">
        <w:rPr>
          <w:rFonts w:ascii="Calibri" w:hAnsi="Calibri" w:cs="Calibri"/>
          <w:b/>
          <w:sz w:val="32"/>
        </w:rPr>
        <w:t>20</w:t>
      </w:r>
      <w:r w:rsidR="00975A7A" w:rsidRPr="00975A7A">
        <w:rPr>
          <w:rFonts w:ascii="Calibri" w:hAnsi="Calibri" w:cs="Calibri"/>
          <w:b/>
          <w:sz w:val="32"/>
        </w:rPr>
        <w:t>/2020</w:t>
      </w:r>
    </w:p>
    <w:p w14:paraId="6BCCF149" w14:textId="77777777" w:rsidR="000F459C" w:rsidRPr="00BE7761" w:rsidRDefault="000F459C" w:rsidP="000F459C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1852B5">
        <w:rPr>
          <w:rFonts w:asciiTheme="minorHAnsi" w:hAnsiTheme="minorHAnsi"/>
          <w:b/>
          <w:sz w:val="28"/>
        </w:rPr>
        <w:t>Saúde Coletiva</w:t>
      </w:r>
      <w:r w:rsidRPr="00BE7761">
        <w:rPr>
          <w:rFonts w:asciiTheme="minorHAnsi" w:hAnsiTheme="minorHAnsi"/>
          <w:sz w:val="28"/>
        </w:rPr>
        <w:t xml:space="preserve"> </w:t>
      </w:r>
    </w:p>
    <w:p w14:paraId="30517AF3" w14:textId="77777777" w:rsidR="000F459C" w:rsidRPr="00BE7761" w:rsidRDefault="000F459C" w:rsidP="000F459C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 w:rsidR="00567863"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</w:t>
      </w:r>
    </w:p>
    <w:p w14:paraId="40E698D0" w14:textId="77777777" w:rsidR="00BE7761" w:rsidRPr="00BE7761" w:rsidRDefault="00BE7761" w:rsidP="00975A7A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14:paraId="698149EA" w14:textId="77777777" w:rsidR="00240356" w:rsidRDefault="00240356" w:rsidP="00975A7A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</w:t>
      </w:r>
    </w:p>
    <w:p w14:paraId="1FFD747F" w14:textId="77777777" w:rsidR="00240356" w:rsidRDefault="00240356" w:rsidP="00240356">
      <w:pPr>
        <w:jc w:val="center"/>
        <w:rPr>
          <w:rFonts w:ascii="Calibri" w:hAnsi="Calibri" w:cs="Calibri"/>
          <w:b/>
        </w:rPr>
      </w:pPr>
    </w:p>
    <w:p w14:paraId="596AE17C" w14:textId="77777777" w:rsidR="00240356" w:rsidRPr="006425D7" w:rsidRDefault="00240356" w:rsidP="00240356">
      <w:pPr>
        <w:jc w:val="center"/>
        <w:rPr>
          <w:rFonts w:ascii="Arial" w:hAnsi="Arial" w:cs="Arial"/>
          <w:b/>
        </w:rPr>
      </w:pPr>
      <w:r w:rsidRPr="006425D7">
        <w:rPr>
          <w:rFonts w:ascii="Arial" w:hAnsi="Arial" w:cs="Arial"/>
          <w:b/>
        </w:rPr>
        <w:t>LISTA DE TEMAS A SEREM SORTEADOS PARA A PROVA</w:t>
      </w:r>
      <w:r w:rsidR="00606E58" w:rsidRPr="006425D7">
        <w:rPr>
          <w:rFonts w:ascii="Arial" w:hAnsi="Arial" w:cs="Arial"/>
          <w:b/>
        </w:rPr>
        <w:t xml:space="preserve"> DIDÁTICA</w:t>
      </w:r>
      <w:r w:rsidR="00422BB6" w:rsidRPr="006425D7">
        <w:rPr>
          <w:rFonts w:ascii="Arial" w:hAnsi="Arial" w:cs="Arial"/>
          <w:b/>
        </w:rPr>
        <w:t xml:space="preserve"> </w:t>
      </w:r>
    </w:p>
    <w:p w14:paraId="74593879" w14:textId="77777777" w:rsidR="00240356" w:rsidRPr="006425D7" w:rsidRDefault="00240356" w:rsidP="00240356">
      <w:pPr>
        <w:jc w:val="center"/>
        <w:rPr>
          <w:rFonts w:ascii="Arial" w:hAnsi="Arial" w:cs="Arial"/>
          <w:b/>
        </w:rPr>
      </w:pPr>
    </w:p>
    <w:p w14:paraId="1DD85F6A" w14:textId="77777777" w:rsidR="00240356" w:rsidRPr="006425D7" w:rsidRDefault="00240356" w:rsidP="00422BB6">
      <w:pPr>
        <w:rPr>
          <w:rFonts w:ascii="Arial" w:hAnsi="Arial" w:cs="Arial"/>
          <w:b/>
        </w:rPr>
      </w:pPr>
    </w:p>
    <w:p w14:paraId="10D116E4" w14:textId="7C763A22" w:rsidR="00CE56AD" w:rsidRPr="006425D7" w:rsidRDefault="00AF0948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  <w:bCs/>
          <w:color w:val="000000"/>
        </w:rPr>
        <w:t>Saúde Ambiental</w:t>
      </w:r>
    </w:p>
    <w:p w14:paraId="4067D0D7" w14:textId="0DA4D7B3" w:rsidR="00933211" w:rsidRPr="006425D7" w:rsidRDefault="00A82850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</w:rPr>
        <w:t>Contaminação ambiental</w:t>
      </w:r>
    </w:p>
    <w:p w14:paraId="69C3A1CB" w14:textId="39686F3E" w:rsidR="00CE56AD" w:rsidRPr="006425D7" w:rsidRDefault="00A82850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</w:rPr>
        <w:t>Ética na pesquisa epidemiológica</w:t>
      </w:r>
    </w:p>
    <w:p w14:paraId="1122D2D9" w14:textId="22431CA3" w:rsidR="00CE56AD" w:rsidRPr="006425D7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  <w:bCs/>
          <w:color w:val="000000"/>
        </w:rPr>
        <w:t>Modelos de estudos epidemiológicos</w:t>
      </w:r>
    </w:p>
    <w:p w14:paraId="7FFF8A19" w14:textId="786B9280" w:rsidR="00CE56AD" w:rsidRPr="006425D7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</w:rPr>
        <w:t>Indicadores de Saúde</w:t>
      </w:r>
    </w:p>
    <w:p w14:paraId="0961D4ED" w14:textId="0DF0C07F" w:rsidR="00CE56AD" w:rsidRPr="006425D7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  <w:bCs/>
          <w:color w:val="000000"/>
        </w:rPr>
        <w:t>Transição demográfica e epidemiológica</w:t>
      </w:r>
    </w:p>
    <w:p w14:paraId="093234AF" w14:textId="61FAE089" w:rsidR="00CE56AD" w:rsidRPr="006425D7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  <w:bCs/>
          <w:color w:val="000000"/>
        </w:rPr>
        <w:t>Medidas de frequência de doença</w:t>
      </w:r>
    </w:p>
    <w:p w14:paraId="661BD3F8" w14:textId="2081A889" w:rsidR="00CE56AD" w:rsidRPr="006425D7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</w:rPr>
        <w:t>Distribuição das doenças no Espaço e no tempo</w:t>
      </w:r>
    </w:p>
    <w:p w14:paraId="549FCC5A" w14:textId="0E890EC5" w:rsidR="00CE56AD" w:rsidRPr="006425D7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  <w:bCs/>
          <w:color w:val="000000"/>
        </w:rPr>
        <w:t>Sistema Único de Saúde</w:t>
      </w:r>
    </w:p>
    <w:p w14:paraId="116F6AD2" w14:textId="04035C28" w:rsidR="00CE56AD" w:rsidRDefault="006425D7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 w:rsidRPr="006425D7">
        <w:rPr>
          <w:rFonts w:ascii="Arial" w:hAnsi="Arial" w:cs="Arial"/>
          <w:bCs/>
          <w:color w:val="000000"/>
        </w:rPr>
        <w:t>Desigualdade social e saúde</w:t>
      </w:r>
    </w:p>
    <w:p w14:paraId="0FF30AE7" w14:textId="446257A5" w:rsidR="00872CCE" w:rsidRPr="006425D7" w:rsidRDefault="00872CCE" w:rsidP="00C8665F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História natural da doença</w:t>
      </w:r>
    </w:p>
    <w:p w14:paraId="7A61B0C2" w14:textId="77777777" w:rsidR="00CE56AD" w:rsidRPr="006425D7" w:rsidRDefault="00CE56AD" w:rsidP="00CE56AD">
      <w:pPr>
        <w:spacing w:line="360" w:lineRule="auto"/>
        <w:rPr>
          <w:rFonts w:ascii="Arial" w:hAnsi="Arial" w:cs="Arial"/>
          <w:bCs/>
          <w:color w:val="000000"/>
        </w:rPr>
      </w:pPr>
    </w:p>
    <w:p w14:paraId="10C704B5" w14:textId="77777777" w:rsidR="00C8665F" w:rsidRPr="006425D7" w:rsidRDefault="00C8665F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14:paraId="3E0C3B8B" w14:textId="77777777" w:rsidR="005B0C1E" w:rsidRPr="006425D7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  <w:r w:rsidRPr="006425D7">
        <w:rPr>
          <w:rFonts w:ascii="Arial" w:hAnsi="Arial" w:cs="Arial"/>
          <w:b/>
        </w:rPr>
        <w:t>REFERÊNCIAS SUGERIDAS</w:t>
      </w:r>
    </w:p>
    <w:p w14:paraId="76550847" w14:textId="77777777" w:rsidR="005B0C1E" w:rsidRPr="006425D7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14:paraId="16146413" w14:textId="2B326942" w:rsidR="00B5651A" w:rsidRDefault="004A4865" w:rsidP="004B5DC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ALMEIDA FILHO</w:t>
      </w:r>
      <w:r w:rsidR="00B5651A">
        <w:rPr>
          <w:rFonts w:ascii="Arial" w:hAnsi="Arial" w:cs="Arial"/>
        </w:rPr>
        <w:t>, N</w:t>
      </w:r>
      <w:r>
        <w:rPr>
          <w:rFonts w:ascii="Arial" w:hAnsi="Arial" w:cs="Arial"/>
        </w:rPr>
        <w:t>.; BARRETO, M. L.</w:t>
      </w:r>
      <w:r w:rsidR="00B5651A">
        <w:rPr>
          <w:rFonts w:ascii="Arial" w:hAnsi="Arial" w:cs="Arial"/>
        </w:rPr>
        <w:t xml:space="preserve"> </w:t>
      </w:r>
      <w:r w:rsidR="00B5651A" w:rsidRPr="004A4865">
        <w:rPr>
          <w:rFonts w:ascii="Arial" w:hAnsi="Arial" w:cs="Arial"/>
          <w:b/>
          <w:bCs/>
        </w:rPr>
        <w:t>Epidemiologia &amp; Saúde: fundamentos, métodos, aplicações</w:t>
      </w:r>
      <w:r w:rsidR="00B5651A">
        <w:rPr>
          <w:rFonts w:ascii="Arial" w:hAnsi="Arial" w:cs="Arial"/>
        </w:rPr>
        <w:t>. Rio de Janeiro, Guanabara Koogan, 2011.</w:t>
      </w:r>
    </w:p>
    <w:p w14:paraId="2F658F8C" w14:textId="77777777" w:rsidR="00B5651A" w:rsidRDefault="00B5651A" w:rsidP="004B5DC8">
      <w:pPr>
        <w:ind w:left="709" w:hanging="709"/>
        <w:jc w:val="both"/>
        <w:rPr>
          <w:rFonts w:ascii="Arial" w:hAnsi="Arial" w:cs="Arial"/>
        </w:rPr>
      </w:pPr>
    </w:p>
    <w:p w14:paraId="372B8241" w14:textId="302C2891" w:rsidR="00BF67FD" w:rsidRDefault="004A4865" w:rsidP="004B5DC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CAMPOS</w:t>
      </w:r>
      <w:r w:rsidR="00B5651A">
        <w:rPr>
          <w:rFonts w:ascii="Arial" w:hAnsi="Arial" w:cs="Arial"/>
        </w:rPr>
        <w:t>, G</w:t>
      </w:r>
      <w:r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; </w:t>
      </w:r>
      <w:r w:rsidR="005176CC">
        <w:rPr>
          <w:rFonts w:ascii="Arial" w:hAnsi="Arial" w:cs="Arial"/>
        </w:rPr>
        <w:t>MINAYO</w:t>
      </w:r>
      <w:r w:rsidR="00B5651A">
        <w:rPr>
          <w:rFonts w:ascii="Arial" w:hAnsi="Arial" w:cs="Arial"/>
        </w:rPr>
        <w:t>, M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>C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>S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; </w:t>
      </w:r>
      <w:r w:rsidR="005176CC">
        <w:rPr>
          <w:rFonts w:ascii="Arial" w:hAnsi="Arial" w:cs="Arial"/>
        </w:rPr>
        <w:t>AKERMAN</w:t>
      </w:r>
      <w:r w:rsidR="00B5651A">
        <w:rPr>
          <w:rFonts w:ascii="Arial" w:hAnsi="Arial" w:cs="Arial"/>
        </w:rPr>
        <w:t>, M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; </w:t>
      </w:r>
      <w:r w:rsidR="005176CC">
        <w:rPr>
          <w:rFonts w:ascii="Arial" w:hAnsi="Arial" w:cs="Arial"/>
        </w:rPr>
        <w:t>DRUMOND JÚNIOR</w:t>
      </w:r>
      <w:r w:rsidR="00B5651A">
        <w:rPr>
          <w:rFonts w:ascii="Arial" w:hAnsi="Arial" w:cs="Arial"/>
        </w:rPr>
        <w:t>, M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; </w:t>
      </w:r>
      <w:r w:rsidR="005176CC">
        <w:rPr>
          <w:rFonts w:ascii="Arial" w:hAnsi="Arial" w:cs="Arial"/>
        </w:rPr>
        <w:t>CARVALHO</w:t>
      </w:r>
      <w:r w:rsidR="00B5651A">
        <w:rPr>
          <w:rFonts w:ascii="Arial" w:hAnsi="Arial" w:cs="Arial"/>
        </w:rPr>
        <w:t>, Y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>M</w:t>
      </w:r>
      <w:r w:rsidR="005176CC">
        <w:rPr>
          <w:rFonts w:ascii="Arial" w:hAnsi="Arial" w:cs="Arial"/>
        </w:rPr>
        <w:t>.</w:t>
      </w:r>
      <w:r w:rsidR="00B5651A">
        <w:rPr>
          <w:rFonts w:ascii="Arial" w:hAnsi="Arial" w:cs="Arial"/>
        </w:rPr>
        <w:t xml:space="preserve"> </w:t>
      </w:r>
      <w:r w:rsidR="006425D7" w:rsidRPr="005176CC">
        <w:rPr>
          <w:rFonts w:ascii="Arial" w:hAnsi="Arial" w:cs="Arial"/>
          <w:b/>
          <w:bCs/>
        </w:rPr>
        <w:t>Tratado de Saúde Coletiva</w:t>
      </w:r>
      <w:r w:rsidR="00B5651A">
        <w:rPr>
          <w:rFonts w:ascii="Arial" w:hAnsi="Arial" w:cs="Arial"/>
        </w:rPr>
        <w:t xml:space="preserve">. Rio de Janeiro: Editora Fiocruz, São Paulo: Editora </w:t>
      </w:r>
      <w:proofErr w:type="spellStart"/>
      <w:r w:rsidR="00B5651A">
        <w:rPr>
          <w:rFonts w:ascii="Arial" w:hAnsi="Arial" w:cs="Arial"/>
        </w:rPr>
        <w:t>Hucitec</w:t>
      </w:r>
      <w:proofErr w:type="spellEnd"/>
      <w:r w:rsidR="00B5651A">
        <w:rPr>
          <w:rFonts w:ascii="Arial" w:hAnsi="Arial" w:cs="Arial"/>
        </w:rPr>
        <w:t>, 2009.</w:t>
      </w:r>
    </w:p>
    <w:p w14:paraId="5D0EFD26" w14:textId="77777777" w:rsidR="00B5651A" w:rsidRPr="006425D7" w:rsidRDefault="00B5651A" w:rsidP="004B5DC8">
      <w:pPr>
        <w:ind w:left="709" w:hanging="709"/>
        <w:jc w:val="both"/>
        <w:rPr>
          <w:rFonts w:ascii="Arial" w:hAnsi="Arial" w:cs="Arial"/>
        </w:rPr>
      </w:pPr>
    </w:p>
    <w:p w14:paraId="5475D482" w14:textId="4921DB61" w:rsidR="006425D7" w:rsidRPr="006425D7" w:rsidRDefault="005176CC" w:rsidP="004B5DC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MEDRONHO</w:t>
      </w:r>
      <w:r w:rsidR="00B5651A">
        <w:rPr>
          <w:rFonts w:ascii="Arial" w:hAnsi="Arial" w:cs="Arial"/>
        </w:rPr>
        <w:t>, R</w:t>
      </w:r>
      <w:r>
        <w:rPr>
          <w:rFonts w:ascii="Arial" w:hAnsi="Arial" w:cs="Arial"/>
        </w:rPr>
        <w:t>.</w:t>
      </w:r>
      <w:r w:rsidR="003F5FC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BLOCK,</w:t>
      </w:r>
      <w:r w:rsidR="003F5FC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.</w:t>
      </w:r>
      <w:r w:rsidR="00DE4AEA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.</w:t>
      </w:r>
      <w:r w:rsidR="004C74A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LUIZ</w:t>
      </w:r>
      <w:r w:rsidR="004C74AD">
        <w:rPr>
          <w:rFonts w:ascii="Arial" w:hAnsi="Arial" w:cs="Arial"/>
        </w:rPr>
        <w:t>, R</w:t>
      </w:r>
      <w:r>
        <w:rPr>
          <w:rFonts w:ascii="Arial" w:hAnsi="Arial" w:cs="Arial"/>
        </w:rPr>
        <w:t xml:space="preserve">. </w:t>
      </w:r>
      <w:r w:rsidR="004C74A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4C74A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WERNECK</w:t>
      </w:r>
      <w:r w:rsidR="004C74AD">
        <w:rPr>
          <w:rFonts w:ascii="Arial" w:hAnsi="Arial" w:cs="Arial"/>
        </w:rPr>
        <w:t>, G</w:t>
      </w:r>
      <w:r>
        <w:rPr>
          <w:rFonts w:ascii="Arial" w:hAnsi="Arial" w:cs="Arial"/>
        </w:rPr>
        <w:t xml:space="preserve">. </w:t>
      </w:r>
      <w:r w:rsidR="004C74AD">
        <w:rPr>
          <w:rFonts w:ascii="Arial" w:hAnsi="Arial" w:cs="Arial"/>
        </w:rPr>
        <w:t>L</w:t>
      </w:r>
      <w:r w:rsidR="004C74AD" w:rsidRPr="005176CC">
        <w:rPr>
          <w:rFonts w:ascii="Arial" w:hAnsi="Arial" w:cs="Arial"/>
          <w:b/>
          <w:bCs/>
        </w:rPr>
        <w:t>.</w:t>
      </w:r>
      <w:r w:rsidR="00B5651A" w:rsidRPr="005176CC">
        <w:rPr>
          <w:rFonts w:ascii="Arial" w:hAnsi="Arial" w:cs="Arial"/>
          <w:b/>
          <w:bCs/>
        </w:rPr>
        <w:t xml:space="preserve"> </w:t>
      </w:r>
      <w:r w:rsidR="006425D7" w:rsidRPr="005176CC">
        <w:rPr>
          <w:rFonts w:ascii="Arial" w:hAnsi="Arial" w:cs="Arial"/>
          <w:b/>
          <w:bCs/>
        </w:rPr>
        <w:t>Epidemiologia</w:t>
      </w:r>
      <w:r w:rsidR="00B565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2nd edição,</w:t>
      </w:r>
      <w:r w:rsidR="00B5651A">
        <w:rPr>
          <w:rFonts w:ascii="Arial" w:hAnsi="Arial" w:cs="Arial"/>
        </w:rPr>
        <w:t xml:space="preserve"> São Paulo, Editora Atheneu, 200</w:t>
      </w:r>
      <w:r w:rsidR="004C74AD">
        <w:rPr>
          <w:rFonts w:ascii="Arial" w:hAnsi="Arial" w:cs="Arial"/>
        </w:rPr>
        <w:t>8</w:t>
      </w:r>
      <w:r w:rsidR="00B5651A">
        <w:rPr>
          <w:rFonts w:ascii="Arial" w:hAnsi="Arial" w:cs="Arial"/>
        </w:rPr>
        <w:t>.</w:t>
      </w:r>
      <w:r w:rsidR="006425D7" w:rsidRPr="006425D7">
        <w:rPr>
          <w:rFonts w:ascii="Arial" w:hAnsi="Arial" w:cs="Arial"/>
        </w:rPr>
        <w:t xml:space="preserve"> </w:t>
      </w:r>
    </w:p>
    <w:p w14:paraId="1D7C530F" w14:textId="458B381F" w:rsidR="006425D7" w:rsidRPr="006425D7" w:rsidRDefault="006425D7" w:rsidP="005B0C1E">
      <w:pPr>
        <w:jc w:val="both"/>
        <w:rPr>
          <w:rFonts w:ascii="Arial" w:hAnsi="Arial" w:cs="Arial"/>
        </w:rPr>
      </w:pPr>
    </w:p>
    <w:p w14:paraId="08F4D6A8" w14:textId="77777777" w:rsidR="006425D7" w:rsidRPr="006425D7" w:rsidRDefault="006425D7" w:rsidP="005B0C1E">
      <w:pPr>
        <w:jc w:val="both"/>
        <w:rPr>
          <w:rFonts w:ascii="Arial" w:hAnsi="Arial" w:cs="Arial"/>
        </w:rPr>
      </w:pPr>
    </w:p>
    <w:p w14:paraId="1B30D833" w14:textId="77777777" w:rsidR="005B0C1E" w:rsidRPr="006425D7" w:rsidRDefault="005B0C1E" w:rsidP="005B0C1E">
      <w:pPr>
        <w:jc w:val="both"/>
        <w:rPr>
          <w:rFonts w:ascii="Arial" w:hAnsi="Arial" w:cs="Arial"/>
        </w:rPr>
      </w:pPr>
    </w:p>
    <w:p w14:paraId="3BE2D52C" w14:textId="77777777" w:rsidR="005B0C1E" w:rsidRPr="006425D7" w:rsidRDefault="005B0C1E" w:rsidP="00514F9B">
      <w:pPr>
        <w:spacing w:before="1" w:line="360" w:lineRule="auto"/>
        <w:ind w:right="4392"/>
        <w:jc w:val="both"/>
        <w:rPr>
          <w:rFonts w:ascii="Arial" w:hAnsi="Arial" w:cs="Arial"/>
          <w:b/>
        </w:rPr>
      </w:pPr>
    </w:p>
    <w:sectPr w:rsidR="005B0C1E" w:rsidRPr="006425D7" w:rsidSect="00240356">
      <w:headerReference w:type="default" r:id="rId8"/>
      <w:footerReference w:type="default" r:id="rId9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D3C0" w14:textId="77777777" w:rsidR="0004788D" w:rsidRDefault="0004788D" w:rsidP="00240356">
      <w:r>
        <w:separator/>
      </w:r>
    </w:p>
  </w:endnote>
  <w:endnote w:type="continuationSeparator" w:id="0">
    <w:p w14:paraId="340F1A94" w14:textId="77777777" w:rsidR="0004788D" w:rsidRDefault="0004788D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F155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0A7A26A5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14:paraId="0B2941F1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48D35E4B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6FD52F5F" w14:textId="77777777"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939F" w14:textId="77777777" w:rsidR="0004788D" w:rsidRDefault="0004788D" w:rsidP="00240356">
      <w:r>
        <w:separator/>
      </w:r>
    </w:p>
  </w:footnote>
  <w:footnote w:type="continuationSeparator" w:id="0">
    <w:p w14:paraId="3AD011B5" w14:textId="77777777" w:rsidR="0004788D" w:rsidRDefault="0004788D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99F7" w14:textId="77777777"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A827CC" wp14:editId="280B7D06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788D"/>
    <w:rsid w:val="000F459C"/>
    <w:rsid w:val="001157A5"/>
    <w:rsid w:val="001442B8"/>
    <w:rsid w:val="001444A8"/>
    <w:rsid w:val="001852B5"/>
    <w:rsid w:val="00240356"/>
    <w:rsid w:val="00247943"/>
    <w:rsid w:val="00252C7B"/>
    <w:rsid w:val="00257725"/>
    <w:rsid w:val="003036B9"/>
    <w:rsid w:val="003F5FC1"/>
    <w:rsid w:val="00422BB6"/>
    <w:rsid w:val="004A121F"/>
    <w:rsid w:val="004A4865"/>
    <w:rsid w:val="004B5DC8"/>
    <w:rsid w:val="004B6B4C"/>
    <w:rsid w:val="004C0E09"/>
    <w:rsid w:val="004C74AD"/>
    <w:rsid w:val="004E5EBB"/>
    <w:rsid w:val="00514F9B"/>
    <w:rsid w:val="005176CC"/>
    <w:rsid w:val="00567863"/>
    <w:rsid w:val="005A20CF"/>
    <w:rsid w:val="005B0C1E"/>
    <w:rsid w:val="00606E58"/>
    <w:rsid w:val="006425D7"/>
    <w:rsid w:val="006531D0"/>
    <w:rsid w:val="00692077"/>
    <w:rsid w:val="0069607F"/>
    <w:rsid w:val="006A3E22"/>
    <w:rsid w:val="00710BDA"/>
    <w:rsid w:val="00711F91"/>
    <w:rsid w:val="00783A59"/>
    <w:rsid w:val="007B6ED1"/>
    <w:rsid w:val="007C0F8A"/>
    <w:rsid w:val="007E3516"/>
    <w:rsid w:val="00872CCE"/>
    <w:rsid w:val="00892244"/>
    <w:rsid w:val="008F1BBF"/>
    <w:rsid w:val="00933211"/>
    <w:rsid w:val="00975A7A"/>
    <w:rsid w:val="009919A1"/>
    <w:rsid w:val="00A539AF"/>
    <w:rsid w:val="00A82850"/>
    <w:rsid w:val="00A94B88"/>
    <w:rsid w:val="00AF0948"/>
    <w:rsid w:val="00B5651A"/>
    <w:rsid w:val="00BA110B"/>
    <w:rsid w:val="00BA2C7A"/>
    <w:rsid w:val="00BE7761"/>
    <w:rsid w:val="00BF67FD"/>
    <w:rsid w:val="00C574FB"/>
    <w:rsid w:val="00C74E3D"/>
    <w:rsid w:val="00C8665F"/>
    <w:rsid w:val="00CB0DC4"/>
    <w:rsid w:val="00CE56AD"/>
    <w:rsid w:val="00D3714D"/>
    <w:rsid w:val="00D812C6"/>
    <w:rsid w:val="00DB2131"/>
    <w:rsid w:val="00DE4AEA"/>
    <w:rsid w:val="00EA4B3D"/>
    <w:rsid w:val="00EB1030"/>
    <w:rsid w:val="00EC363D"/>
    <w:rsid w:val="00F0122E"/>
    <w:rsid w:val="00F1136F"/>
    <w:rsid w:val="00F22479"/>
    <w:rsid w:val="00FE0FAE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5A80"/>
  <w15:docId w15:val="{1C465464-21CB-47E1-A313-5EA2769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BDF0-CF53-45E9-B481-F94C3BB3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4</cp:revision>
  <dcterms:created xsi:type="dcterms:W3CDTF">2020-10-30T22:01:00Z</dcterms:created>
  <dcterms:modified xsi:type="dcterms:W3CDTF">2020-10-31T01:57:00Z</dcterms:modified>
</cp:coreProperties>
</file>